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439" w:rsidRDefault="00433439"/>
    <w:tbl>
      <w:tblPr>
        <w:tblStyle w:val="TableGrid"/>
        <w:tblpPr w:leftFromText="180" w:rightFromText="180" w:vertAnchor="text" w:horzAnchor="page" w:tblpX="772" w:tblpY="142"/>
        <w:tblW w:w="10728" w:type="dxa"/>
        <w:tblLook w:val="04A0" w:firstRow="1" w:lastRow="0" w:firstColumn="1" w:lastColumn="0" w:noHBand="0" w:noVBand="1"/>
      </w:tblPr>
      <w:tblGrid>
        <w:gridCol w:w="4158"/>
        <w:gridCol w:w="1455"/>
        <w:gridCol w:w="5115"/>
      </w:tblGrid>
      <w:tr w:rsidR="00CC69E1" w:rsidTr="002476B9">
        <w:trPr>
          <w:trHeight w:val="292"/>
        </w:trPr>
        <w:tc>
          <w:tcPr>
            <w:tcW w:w="4158" w:type="dxa"/>
            <w:tcBorders>
              <w:top w:val="nil"/>
              <w:left w:val="nil"/>
              <w:bottom w:val="nil"/>
              <w:right w:val="single" w:sz="4" w:space="0" w:color="auto"/>
            </w:tcBorders>
          </w:tcPr>
          <w:p w:rsidR="00CC69E1" w:rsidRPr="00CC69E1" w:rsidRDefault="00225CAF" w:rsidP="003418B3">
            <w:pPr>
              <w:tabs>
                <w:tab w:val="right" w:pos="8640"/>
              </w:tabs>
              <w:suppressAutoHyphens/>
              <w:jc w:val="both"/>
              <w:rPr>
                <w:rFonts w:ascii="Palatino Linotype" w:hAnsi="Palatino Linotype"/>
                <w:sz w:val="22"/>
                <w:szCs w:val="22"/>
              </w:rPr>
            </w:pPr>
            <w:r w:rsidRPr="00582494">
              <w:rPr>
                <w:rFonts w:ascii="Palatino Linotype" w:hAnsi="Palatino Linotype"/>
                <w:b/>
                <w:sz w:val="22"/>
                <w:szCs w:val="22"/>
              </w:rPr>
              <w:t>Drawing:</w:t>
            </w:r>
            <w:r>
              <w:rPr>
                <w:rFonts w:ascii="Palatino Linotype" w:hAnsi="Palatino Linotype"/>
                <w:sz w:val="22"/>
                <w:szCs w:val="22"/>
              </w:rPr>
              <w:t xml:space="preserve">  </w:t>
            </w:r>
            <w:r w:rsidR="003418B3">
              <w:rPr>
                <w:rFonts w:ascii="Palatino Linotype" w:hAnsi="Palatino Linotype"/>
                <w:sz w:val="22"/>
                <w:szCs w:val="22"/>
              </w:rPr>
              <w:fldChar w:fldCharType="begin">
                <w:ffData>
                  <w:name w:val="Text1"/>
                  <w:enabled/>
                  <w:calcOnExit w:val="0"/>
                  <w:textInput/>
                </w:ffData>
              </w:fldChar>
            </w:r>
            <w:bookmarkStart w:id="0" w:name="Text1"/>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bookmarkStart w:id="1" w:name="_GoBack"/>
            <w:bookmarkEnd w:id="1"/>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bookmarkEnd w:id="0"/>
          </w:p>
        </w:tc>
        <w:tc>
          <w:tcPr>
            <w:tcW w:w="1455" w:type="dxa"/>
            <w:tcBorders>
              <w:left w:val="single" w:sz="4" w:space="0" w:color="auto"/>
            </w:tcBorders>
          </w:tcPr>
          <w:p w:rsidR="00CC69E1" w:rsidRPr="00582494" w:rsidRDefault="00CC69E1" w:rsidP="00CC69E1">
            <w:pPr>
              <w:tabs>
                <w:tab w:val="left" w:pos="576"/>
                <w:tab w:val="left" w:pos="5472"/>
              </w:tabs>
              <w:suppressAutoHyphens/>
              <w:jc w:val="both"/>
              <w:rPr>
                <w:rFonts w:ascii="Palatino Linotype" w:hAnsi="Palatino Linotype" w:cstheme="minorHAnsi"/>
                <w:b/>
                <w:sz w:val="22"/>
                <w:szCs w:val="22"/>
              </w:rPr>
            </w:pPr>
            <w:r w:rsidRPr="00582494">
              <w:rPr>
                <w:rFonts w:ascii="Palatino Linotype" w:hAnsi="Palatino Linotype" w:cstheme="minorHAnsi"/>
                <w:b/>
                <w:sz w:val="22"/>
                <w:szCs w:val="22"/>
              </w:rPr>
              <w:t>File No.:</w:t>
            </w:r>
          </w:p>
        </w:tc>
        <w:tc>
          <w:tcPr>
            <w:tcW w:w="5115" w:type="dxa"/>
          </w:tcPr>
          <w:p w:rsidR="00CC69E1" w:rsidRDefault="003418B3" w:rsidP="00CC69E1">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476B9">
        <w:trPr>
          <w:trHeight w:val="307"/>
        </w:trPr>
        <w:tc>
          <w:tcPr>
            <w:tcW w:w="4158" w:type="dxa"/>
            <w:tcBorders>
              <w:top w:val="nil"/>
              <w:left w:val="nil"/>
              <w:bottom w:val="nil"/>
              <w:right w:val="single" w:sz="4" w:space="0" w:color="auto"/>
            </w:tcBorders>
          </w:tcPr>
          <w:p w:rsidR="00CC69E1" w:rsidRDefault="00CC69E1" w:rsidP="00CC69E1">
            <w:pPr>
              <w:tabs>
                <w:tab w:val="left" w:pos="576"/>
                <w:tab w:val="left" w:pos="5472"/>
              </w:tabs>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582494" w:rsidRDefault="00CC69E1" w:rsidP="00CC69E1">
            <w:pPr>
              <w:tabs>
                <w:tab w:val="left" w:pos="576"/>
                <w:tab w:val="left" w:pos="5472"/>
              </w:tabs>
              <w:suppressAutoHyphens/>
              <w:jc w:val="both"/>
              <w:rPr>
                <w:rFonts w:ascii="Palatino Linotype" w:hAnsi="Palatino Linotype" w:cstheme="minorHAnsi"/>
                <w:b/>
                <w:sz w:val="22"/>
                <w:szCs w:val="22"/>
              </w:rPr>
            </w:pPr>
            <w:r w:rsidRPr="00582494">
              <w:rPr>
                <w:rFonts w:ascii="Palatino Linotype" w:hAnsi="Palatino Linotype" w:cstheme="minorHAnsi"/>
                <w:b/>
                <w:sz w:val="22"/>
                <w:szCs w:val="22"/>
              </w:rPr>
              <w:t>Grantor:</w:t>
            </w:r>
          </w:p>
        </w:tc>
        <w:tc>
          <w:tcPr>
            <w:tcW w:w="5115" w:type="dxa"/>
          </w:tcPr>
          <w:p w:rsidR="00CC69E1" w:rsidRPr="00EF0B8E" w:rsidRDefault="003418B3" w:rsidP="00CC69E1">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476B9">
        <w:trPr>
          <w:trHeight w:val="292"/>
        </w:trPr>
        <w:tc>
          <w:tcPr>
            <w:tcW w:w="4158" w:type="dxa"/>
            <w:tcBorders>
              <w:top w:val="nil"/>
              <w:left w:val="nil"/>
              <w:bottom w:val="nil"/>
              <w:right w:val="single" w:sz="4" w:space="0" w:color="auto"/>
            </w:tcBorders>
          </w:tcPr>
          <w:p w:rsidR="00CC69E1" w:rsidRDefault="00CC69E1" w:rsidP="00CC69E1">
            <w:pPr>
              <w:tabs>
                <w:tab w:val="left" w:pos="576"/>
                <w:tab w:val="left" w:pos="5472"/>
              </w:tabs>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582494" w:rsidRDefault="00CC69E1" w:rsidP="00CC69E1">
            <w:pPr>
              <w:tabs>
                <w:tab w:val="left" w:pos="576"/>
                <w:tab w:val="left" w:pos="5472"/>
              </w:tabs>
              <w:suppressAutoHyphens/>
              <w:jc w:val="both"/>
              <w:rPr>
                <w:rFonts w:ascii="Palatino Linotype" w:hAnsi="Palatino Linotype" w:cstheme="minorHAnsi"/>
                <w:b/>
                <w:sz w:val="22"/>
                <w:szCs w:val="22"/>
              </w:rPr>
            </w:pPr>
            <w:r w:rsidRPr="00582494">
              <w:rPr>
                <w:rFonts w:ascii="Palatino Linotype" w:hAnsi="Palatino Linotype" w:cstheme="minorHAnsi"/>
                <w:b/>
                <w:sz w:val="22"/>
                <w:szCs w:val="22"/>
              </w:rPr>
              <w:t>Section:</w:t>
            </w:r>
          </w:p>
        </w:tc>
        <w:tc>
          <w:tcPr>
            <w:tcW w:w="5115" w:type="dxa"/>
          </w:tcPr>
          <w:p w:rsidR="00CC69E1" w:rsidRDefault="003418B3" w:rsidP="00CC69E1">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476B9">
        <w:trPr>
          <w:trHeight w:val="292"/>
        </w:trPr>
        <w:tc>
          <w:tcPr>
            <w:tcW w:w="4158" w:type="dxa"/>
            <w:tcBorders>
              <w:top w:val="nil"/>
              <w:left w:val="nil"/>
              <w:bottom w:val="nil"/>
              <w:right w:val="single" w:sz="4" w:space="0" w:color="auto"/>
            </w:tcBorders>
          </w:tcPr>
          <w:p w:rsidR="00CC69E1" w:rsidRDefault="00CC69E1" w:rsidP="00CC69E1">
            <w:pPr>
              <w:tabs>
                <w:tab w:val="left" w:pos="576"/>
                <w:tab w:val="left" w:pos="5472"/>
              </w:tabs>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582494" w:rsidRDefault="00CC69E1" w:rsidP="00CC69E1">
            <w:pPr>
              <w:tabs>
                <w:tab w:val="left" w:pos="576"/>
                <w:tab w:val="left" w:pos="5472"/>
              </w:tabs>
              <w:suppressAutoHyphens/>
              <w:jc w:val="both"/>
              <w:rPr>
                <w:rFonts w:ascii="Palatino Linotype" w:hAnsi="Palatino Linotype" w:cstheme="minorHAnsi"/>
                <w:b/>
                <w:sz w:val="22"/>
                <w:szCs w:val="22"/>
              </w:rPr>
            </w:pPr>
            <w:r w:rsidRPr="00582494">
              <w:rPr>
                <w:rFonts w:ascii="Palatino Linotype" w:hAnsi="Palatino Linotype" w:cstheme="minorHAnsi"/>
                <w:b/>
                <w:sz w:val="22"/>
                <w:szCs w:val="22"/>
              </w:rPr>
              <w:t>Highway:</w:t>
            </w:r>
          </w:p>
        </w:tc>
        <w:tc>
          <w:tcPr>
            <w:tcW w:w="5115" w:type="dxa"/>
          </w:tcPr>
          <w:p w:rsidR="00CC69E1" w:rsidRDefault="003418B3" w:rsidP="00CC69E1">
            <w:pPr>
              <w:tabs>
                <w:tab w:val="left" w:pos="576"/>
                <w:tab w:val="left" w:pos="5472"/>
              </w:tabs>
              <w:suppressAutoHyphens/>
              <w:jc w:val="both"/>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RPr="00EF0B8E" w:rsidTr="002476B9">
        <w:trPr>
          <w:trHeight w:val="307"/>
        </w:trPr>
        <w:tc>
          <w:tcPr>
            <w:tcW w:w="4158" w:type="dxa"/>
            <w:tcBorders>
              <w:top w:val="nil"/>
              <w:left w:val="nil"/>
              <w:bottom w:val="nil"/>
              <w:right w:val="single" w:sz="4" w:space="0" w:color="auto"/>
            </w:tcBorders>
          </w:tcPr>
          <w:p w:rsidR="00CC69E1" w:rsidRDefault="00CC69E1" w:rsidP="00CC69E1">
            <w:pPr>
              <w:tabs>
                <w:tab w:val="left" w:pos="576"/>
                <w:tab w:val="left" w:pos="5472"/>
              </w:tabs>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582494" w:rsidRDefault="00CC69E1" w:rsidP="00CC69E1">
            <w:pPr>
              <w:tabs>
                <w:tab w:val="left" w:pos="576"/>
                <w:tab w:val="left" w:pos="5472"/>
              </w:tabs>
              <w:suppressAutoHyphens/>
              <w:jc w:val="both"/>
              <w:rPr>
                <w:rFonts w:ascii="Palatino Linotype" w:hAnsi="Palatino Linotype" w:cstheme="minorHAnsi"/>
                <w:b/>
                <w:sz w:val="22"/>
                <w:szCs w:val="22"/>
              </w:rPr>
            </w:pPr>
            <w:r w:rsidRPr="00582494">
              <w:rPr>
                <w:rFonts w:ascii="Palatino Linotype" w:hAnsi="Palatino Linotype" w:cstheme="minorHAnsi"/>
                <w:b/>
                <w:sz w:val="22"/>
                <w:szCs w:val="22"/>
              </w:rPr>
              <w:t>County:</w:t>
            </w:r>
          </w:p>
        </w:tc>
        <w:tc>
          <w:tcPr>
            <w:tcW w:w="5115" w:type="dxa"/>
          </w:tcPr>
          <w:p w:rsidR="00CC69E1" w:rsidRPr="00EF0B8E" w:rsidRDefault="003418B3" w:rsidP="00CC69E1">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476B9">
        <w:trPr>
          <w:trHeight w:val="307"/>
        </w:trPr>
        <w:tc>
          <w:tcPr>
            <w:tcW w:w="4158" w:type="dxa"/>
            <w:tcBorders>
              <w:top w:val="nil"/>
              <w:left w:val="nil"/>
              <w:bottom w:val="nil"/>
              <w:right w:val="single" w:sz="4" w:space="0" w:color="auto"/>
            </w:tcBorders>
          </w:tcPr>
          <w:p w:rsidR="00CC69E1" w:rsidRDefault="00CC69E1" w:rsidP="00CC69E1">
            <w:pPr>
              <w:tabs>
                <w:tab w:val="left" w:pos="576"/>
                <w:tab w:val="left" w:pos="5472"/>
              </w:tabs>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582494" w:rsidRDefault="00CC69E1" w:rsidP="00CC69E1">
            <w:pPr>
              <w:tabs>
                <w:tab w:val="left" w:pos="576"/>
                <w:tab w:val="left" w:pos="5472"/>
              </w:tabs>
              <w:suppressAutoHyphens/>
              <w:jc w:val="both"/>
              <w:rPr>
                <w:rFonts w:ascii="Palatino Linotype" w:hAnsi="Palatino Linotype" w:cstheme="minorHAnsi"/>
                <w:b/>
                <w:sz w:val="22"/>
                <w:szCs w:val="22"/>
              </w:rPr>
            </w:pPr>
            <w:r w:rsidRPr="00582494">
              <w:rPr>
                <w:rFonts w:ascii="Palatino Linotype" w:hAnsi="Palatino Linotype" w:cstheme="minorHAnsi"/>
                <w:b/>
                <w:sz w:val="22"/>
                <w:szCs w:val="22"/>
              </w:rPr>
              <w:t>FAP No.:</w:t>
            </w:r>
          </w:p>
        </w:tc>
        <w:tc>
          <w:tcPr>
            <w:tcW w:w="5115" w:type="dxa"/>
          </w:tcPr>
          <w:p w:rsidR="00CC69E1" w:rsidRPr="00433439" w:rsidRDefault="003418B3" w:rsidP="00CC69E1">
            <w:pPr>
              <w:rPr>
                <w:rFonts w:ascii="Palatino Linotype" w:hAnsi="Palatino Linotype"/>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FD62FA" w:rsidRDefault="00FD62FA" w:rsidP="005B2800">
      <w:pPr>
        <w:tabs>
          <w:tab w:val="right" w:pos="9360"/>
        </w:tabs>
        <w:suppressAutoHyphens/>
        <w:jc w:val="both"/>
        <w:rPr>
          <w:rFonts w:ascii="Palatino Linotype" w:hAnsi="Palatino Linotype"/>
          <w:spacing w:val="-2"/>
          <w:sz w:val="22"/>
          <w:szCs w:val="22"/>
        </w:rPr>
      </w:pPr>
    </w:p>
    <w:p w:rsidR="00225CAF" w:rsidRDefault="00225CAF" w:rsidP="005B2800">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In order to p</w:t>
      </w:r>
      <w:r w:rsidR="00CB7DAA">
        <w:rPr>
          <w:rFonts w:ascii="Palatino Linotype" w:hAnsi="Palatino Linotype"/>
          <w:spacing w:val="-2"/>
          <w:sz w:val="22"/>
          <w:szCs w:val="22"/>
        </w:rPr>
        <w:t xml:space="preserve">roceed with a highway project, the undersigned grant(s) to the </w:t>
      </w:r>
      <w:r w:rsidR="003418B3">
        <w:rPr>
          <w:rFonts w:ascii="Palatino Linotype" w:hAnsi="Palatino Linotype"/>
          <w:sz w:val="22"/>
          <w:szCs w:val="22"/>
        </w:rPr>
        <w:fldChar w:fldCharType="begin">
          <w:ffData>
            <w:name w:val="Text1"/>
            <w:enabled/>
            <w:calcOnExit w:val="0"/>
            <w:textInput/>
          </w:ffData>
        </w:fldChar>
      </w:r>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r w:rsidR="00CB7DAA">
        <w:rPr>
          <w:rFonts w:ascii="Palatino Linotype" w:hAnsi="Palatino Linotype"/>
          <w:spacing w:val="-2"/>
          <w:sz w:val="22"/>
          <w:szCs w:val="22"/>
        </w:rPr>
        <w:t>, its employees, agents, or contractors, the right to enter upon real property descr</w:t>
      </w:r>
      <w:r w:rsidR="00CE33EE">
        <w:rPr>
          <w:rFonts w:ascii="Palatino Linotype" w:hAnsi="Palatino Linotype"/>
          <w:spacing w:val="-2"/>
          <w:sz w:val="22"/>
          <w:szCs w:val="22"/>
        </w:rPr>
        <w:t>ibed in the attached Exhibit “A”</w:t>
      </w:r>
      <w:r w:rsidR="00CB7DAA">
        <w:rPr>
          <w:rFonts w:ascii="Palatino Linotype" w:hAnsi="Palatino Linotype"/>
          <w:spacing w:val="-2"/>
          <w:sz w:val="22"/>
          <w:szCs w:val="22"/>
        </w:rPr>
        <w:t>; and the right to enter upon the remaining property to perform work beneficial to the property.</w:t>
      </w:r>
      <w:r>
        <w:rPr>
          <w:rFonts w:ascii="Palatino Linotype" w:hAnsi="Palatino Linotype"/>
          <w:spacing w:val="-2"/>
          <w:sz w:val="22"/>
          <w:szCs w:val="22"/>
        </w:rPr>
        <w:t xml:space="preserve"> </w:t>
      </w:r>
    </w:p>
    <w:p w:rsidR="00CB7DAA" w:rsidRDefault="00CB7DAA" w:rsidP="005B2800">
      <w:pPr>
        <w:tabs>
          <w:tab w:val="right" w:pos="9360"/>
        </w:tabs>
        <w:suppressAutoHyphens/>
        <w:jc w:val="both"/>
        <w:rPr>
          <w:rFonts w:ascii="Palatino Linotype" w:hAnsi="Palatino Linotype"/>
          <w:spacing w:val="-2"/>
          <w:sz w:val="22"/>
          <w:szCs w:val="22"/>
        </w:rPr>
      </w:pPr>
    </w:p>
    <w:p w:rsidR="00CB7DAA" w:rsidRDefault="00CB7DAA" w:rsidP="005B2800">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 xml:space="preserve">THE UNDERSIGNED WILL BE SENT NOTICE OF THE DATE THE </w:t>
      </w:r>
      <w:r w:rsidR="003418B3">
        <w:rPr>
          <w:rFonts w:ascii="Palatino Linotype" w:hAnsi="Palatino Linotype"/>
          <w:sz w:val="22"/>
          <w:szCs w:val="22"/>
        </w:rPr>
        <w:fldChar w:fldCharType="begin">
          <w:ffData>
            <w:name w:val="Text1"/>
            <w:enabled/>
            <w:calcOnExit w:val="0"/>
            <w:textInput/>
          </w:ffData>
        </w:fldChar>
      </w:r>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r>
        <w:rPr>
          <w:rFonts w:ascii="Palatino Linotype" w:hAnsi="Palatino Linotype"/>
          <w:spacing w:val="-2"/>
          <w:sz w:val="22"/>
          <w:szCs w:val="22"/>
        </w:rPr>
        <w:t xml:space="preserve"> PLANS TO ENTER UPON THE PROPERTY AND TAKE POSSESSION.  Until that date, all rights and responsibilities of ownership remain with the owner.</w:t>
      </w:r>
    </w:p>
    <w:p w:rsidR="00CB7DAA" w:rsidRDefault="00CB7DAA" w:rsidP="005B2800">
      <w:pPr>
        <w:tabs>
          <w:tab w:val="right" w:pos="9360"/>
        </w:tabs>
        <w:suppressAutoHyphens/>
        <w:jc w:val="both"/>
        <w:rPr>
          <w:rFonts w:ascii="Palatino Linotype" w:hAnsi="Palatino Linotype"/>
          <w:spacing w:val="-2"/>
          <w:sz w:val="22"/>
          <w:szCs w:val="22"/>
        </w:rPr>
      </w:pPr>
    </w:p>
    <w:p w:rsidR="00CB7DAA" w:rsidRDefault="00CB7DAA" w:rsidP="005B2800">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 xml:space="preserve">In accordance with Public Law 91-646, Section 301(4) and ORS 35.510(3), no owner shall be required to surrender possession of real property before the </w:t>
      </w:r>
      <w:r w:rsidR="003418B3">
        <w:rPr>
          <w:rFonts w:ascii="Palatino Linotype" w:hAnsi="Palatino Linotype"/>
          <w:sz w:val="22"/>
          <w:szCs w:val="22"/>
        </w:rPr>
        <w:fldChar w:fldCharType="begin">
          <w:ffData>
            <w:name w:val="Text1"/>
            <w:enabled/>
            <w:calcOnExit w:val="0"/>
            <w:textInput/>
          </w:ffData>
        </w:fldChar>
      </w:r>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r>
        <w:rPr>
          <w:rFonts w:ascii="Palatino Linotype" w:hAnsi="Palatino Linotype"/>
          <w:spacing w:val="-2"/>
          <w:sz w:val="22"/>
          <w:szCs w:val="22"/>
        </w:rPr>
        <w:t xml:space="preserve"> pays the agreed purchase price, or deposits with the court for the benefit of the owner, an amount no less than the agency’s approved appraisal of fair market value for such property.</w:t>
      </w:r>
    </w:p>
    <w:p w:rsidR="00CB7DAA" w:rsidRDefault="00CB7DAA" w:rsidP="005B2800">
      <w:pPr>
        <w:tabs>
          <w:tab w:val="right" w:pos="9360"/>
        </w:tabs>
        <w:suppressAutoHyphens/>
        <w:jc w:val="both"/>
        <w:rPr>
          <w:rFonts w:ascii="Palatino Linotype" w:hAnsi="Palatino Linotype"/>
          <w:spacing w:val="-2"/>
          <w:sz w:val="22"/>
          <w:szCs w:val="22"/>
        </w:rPr>
      </w:pPr>
    </w:p>
    <w:p w:rsidR="00CB7DAA" w:rsidRDefault="00CB7DAA" w:rsidP="005B2800">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The undersigned understands that by signing this permit, the right of payment prior to possession is waived.</w:t>
      </w:r>
    </w:p>
    <w:p w:rsidR="00CB7DAA" w:rsidRDefault="00CB7DAA" w:rsidP="005B2800">
      <w:pPr>
        <w:tabs>
          <w:tab w:val="right" w:pos="9360"/>
        </w:tabs>
        <w:suppressAutoHyphens/>
        <w:jc w:val="both"/>
        <w:rPr>
          <w:rFonts w:ascii="Palatino Linotype" w:hAnsi="Palatino Linotype"/>
          <w:spacing w:val="-2"/>
          <w:sz w:val="22"/>
          <w:szCs w:val="22"/>
        </w:rPr>
      </w:pPr>
    </w:p>
    <w:p w:rsidR="00225CAF" w:rsidRDefault="00225CAF" w:rsidP="005B2800">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 xml:space="preserve">It is understood that this Permit of Entry will </w:t>
      </w:r>
      <w:r w:rsidR="00CB7DAA">
        <w:rPr>
          <w:rFonts w:ascii="Palatino Linotype" w:hAnsi="Palatino Linotype"/>
          <w:spacing w:val="-2"/>
          <w:sz w:val="22"/>
          <w:szCs w:val="22"/>
        </w:rPr>
        <w:t>not</w:t>
      </w:r>
      <w:r>
        <w:rPr>
          <w:rFonts w:ascii="Palatino Linotype" w:hAnsi="Palatino Linotype"/>
          <w:spacing w:val="-2"/>
          <w:sz w:val="22"/>
          <w:szCs w:val="22"/>
        </w:rPr>
        <w:t xml:space="preserve"> jeopardize </w:t>
      </w:r>
      <w:r w:rsidR="00CB7DAA">
        <w:rPr>
          <w:rFonts w:ascii="Palatino Linotype" w:hAnsi="Palatino Linotype"/>
          <w:spacing w:val="-2"/>
          <w:sz w:val="22"/>
          <w:szCs w:val="22"/>
        </w:rPr>
        <w:t xml:space="preserve">any </w:t>
      </w:r>
      <w:r>
        <w:rPr>
          <w:rFonts w:ascii="Palatino Linotype" w:hAnsi="Palatino Linotype"/>
          <w:spacing w:val="-2"/>
          <w:sz w:val="22"/>
          <w:szCs w:val="22"/>
        </w:rPr>
        <w:t>rights in negotiating a settlement or any legal proceeding</w:t>
      </w:r>
      <w:r w:rsidR="00CB7DAA">
        <w:rPr>
          <w:rFonts w:ascii="Palatino Linotype" w:hAnsi="Palatino Linotype"/>
          <w:spacing w:val="-2"/>
          <w:sz w:val="22"/>
          <w:szCs w:val="22"/>
        </w:rPr>
        <w:t xml:space="preserve">s instituted by the </w:t>
      </w:r>
      <w:r w:rsidR="003418B3">
        <w:rPr>
          <w:rFonts w:ascii="Palatino Linotype" w:hAnsi="Palatino Linotype"/>
          <w:sz w:val="22"/>
          <w:szCs w:val="22"/>
        </w:rPr>
        <w:fldChar w:fldCharType="begin">
          <w:ffData>
            <w:name w:val="Text1"/>
            <w:enabled/>
            <w:calcOnExit w:val="0"/>
            <w:textInput/>
          </w:ffData>
        </w:fldChar>
      </w:r>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r w:rsidR="00CB7DAA">
        <w:rPr>
          <w:rFonts w:ascii="Palatino Linotype" w:hAnsi="Palatino Linotype"/>
          <w:spacing w:val="-2"/>
          <w:sz w:val="22"/>
          <w:szCs w:val="22"/>
        </w:rPr>
        <w:t>.</w:t>
      </w:r>
    </w:p>
    <w:p w:rsidR="00CB7DAA" w:rsidRDefault="00CB7DAA" w:rsidP="005B2800">
      <w:pPr>
        <w:tabs>
          <w:tab w:val="right" w:pos="9360"/>
        </w:tabs>
        <w:suppressAutoHyphens/>
        <w:jc w:val="both"/>
        <w:rPr>
          <w:rFonts w:ascii="Palatino Linotype" w:hAnsi="Palatino Linotype"/>
          <w:spacing w:val="-2"/>
          <w:sz w:val="22"/>
          <w:szCs w:val="22"/>
        </w:rPr>
      </w:pPr>
    </w:p>
    <w:p w:rsidR="00CB7DAA" w:rsidRDefault="00CB7DAA" w:rsidP="005B2800">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 xml:space="preserve">The </w:t>
      </w:r>
      <w:r w:rsidR="003418B3">
        <w:rPr>
          <w:rFonts w:ascii="Palatino Linotype" w:hAnsi="Palatino Linotype"/>
          <w:sz w:val="22"/>
          <w:szCs w:val="22"/>
        </w:rPr>
        <w:fldChar w:fldCharType="begin">
          <w:ffData>
            <w:name w:val="Text1"/>
            <w:enabled/>
            <w:calcOnExit w:val="0"/>
            <w:textInput/>
          </w:ffData>
        </w:fldChar>
      </w:r>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r>
        <w:rPr>
          <w:rFonts w:ascii="Palatino Linotype" w:hAnsi="Palatino Linotype"/>
          <w:spacing w:val="-2"/>
          <w:sz w:val="22"/>
          <w:szCs w:val="22"/>
        </w:rPr>
        <w:t xml:space="preserve"> will negotiate a settlement or begin condemnation proceedings by</w:t>
      </w:r>
      <w:r w:rsidR="003418B3">
        <w:rPr>
          <w:rFonts w:ascii="Palatino Linotype" w:hAnsi="Palatino Linotype"/>
          <w:spacing w:val="-2"/>
          <w:sz w:val="22"/>
          <w:szCs w:val="22"/>
        </w:rPr>
        <w:t xml:space="preserve"> </w:t>
      </w:r>
      <w:r w:rsidR="003418B3">
        <w:rPr>
          <w:rFonts w:ascii="Palatino Linotype" w:hAnsi="Palatino Linotype"/>
          <w:sz w:val="22"/>
          <w:szCs w:val="22"/>
        </w:rPr>
        <w:fldChar w:fldCharType="begin">
          <w:ffData>
            <w:name w:val="Text1"/>
            <w:enabled/>
            <w:calcOnExit w:val="0"/>
            <w:textInput/>
          </w:ffData>
        </w:fldChar>
      </w:r>
      <w:r w:rsidR="003418B3">
        <w:rPr>
          <w:rFonts w:ascii="Palatino Linotype" w:hAnsi="Palatino Linotype"/>
          <w:sz w:val="22"/>
          <w:szCs w:val="22"/>
        </w:rPr>
        <w:instrText xml:space="preserve"> FORMTEXT </w:instrText>
      </w:r>
      <w:r w:rsidR="003418B3">
        <w:rPr>
          <w:rFonts w:ascii="Palatino Linotype" w:hAnsi="Palatino Linotype"/>
          <w:sz w:val="22"/>
          <w:szCs w:val="22"/>
        </w:rPr>
      </w:r>
      <w:r w:rsidR="003418B3">
        <w:rPr>
          <w:rFonts w:ascii="Palatino Linotype" w:hAnsi="Palatino Linotype"/>
          <w:sz w:val="22"/>
          <w:szCs w:val="22"/>
        </w:rPr>
        <w:fldChar w:fldCharType="separate"/>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noProof/>
          <w:sz w:val="22"/>
          <w:szCs w:val="22"/>
        </w:rPr>
        <w:t> </w:t>
      </w:r>
      <w:r w:rsidR="003418B3">
        <w:rPr>
          <w:rFonts w:ascii="Palatino Linotype" w:hAnsi="Palatino Linotype"/>
          <w:sz w:val="22"/>
          <w:szCs w:val="22"/>
        </w:rPr>
        <w:fldChar w:fldCharType="end"/>
      </w:r>
      <w:r>
        <w:rPr>
          <w:rFonts w:ascii="Palatino Linotype" w:hAnsi="Palatino Linotype"/>
          <w:spacing w:val="-2"/>
          <w:sz w:val="22"/>
          <w:szCs w:val="22"/>
        </w:rPr>
        <w:t>.</w:t>
      </w:r>
    </w:p>
    <w:p w:rsidR="00225CAF" w:rsidRPr="00433439" w:rsidRDefault="00225CAF" w:rsidP="005B2800">
      <w:pPr>
        <w:tabs>
          <w:tab w:val="right" w:pos="9360"/>
        </w:tabs>
        <w:suppressAutoHyphens/>
        <w:jc w:val="both"/>
        <w:rPr>
          <w:rFonts w:ascii="Palatino Linotype" w:hAnsi="Palatino Linotype"/>
          <w:spacing w:val="-2"/>
          <w:sz w:val="22"/>
          <w:szCs w:val="22"/>
        </w:rPr>
      </w:pPr>
    </w:p>
    <w:p w:rsidR="000E4782" w:rsidRPr="00B11756" w:rsidRDefault="007F14DD" w:rsidP="00B11756">
      <w:pPr>
        <w:tabs>
          <w:tab w:val="right" w:pos="9360"/>
        </w:tabs>
        <w:suppressAutoHyphens/>
        <w:jc w:val="both"/>
        <w:rPr>
          <w:rFonts w:ascii="Palatino Linotype" w:hAnsi="Palatino Linotype"/>
          <w:b/>
          <w:spacing w:val="-2"/>
          <w:sz w:val="22"/>
          <w:szCs w:val="22"/>
        </w:rPr>
      </w:pPr>
      <w:r>
        <w:rPr>
          <w:rFonts w:ascii="Palatino Linotype" w:hAnsi="Palatino Linotype"/>
          <w:b/>
          <w:spacing w:val="-2"/>
          <w:sz w:val="22"/>
          <w:szCs w:val="22"/>
        </w:rPr>
        <w:t xml:space="preserve">     Dated this _____________________ day of __________________________________ , _____________</w:t>
      </w:r>
    </w:p>
    <w:p w:rsidR="00B11756" w:rsidRPr="003F2822" w:rsidRDefault="00B11756" w:rsidP="00B11756">
      <w:pPr>
        <w:tabs>
          <w:tab w:val="right" w:pos="9360"/>
        </w:tabs>
        <w:suppressAutoHyphens/>
        <w:jc w:val="both"/>
        <w:rPr>
          <w:rFonts w:ascii="Palatino Linotype" w:hAnsi="Palatino Linotype"/>
          <w:spacing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B11756" w:rsidTr="00441CFA">
        <w:tc>
          <w:tcPr>
            <w:tcW w:w="5508" w:type="dxa"/>
          </w:tcPr>
          <w:p w:rsidR="00B11756" w:rsidRPr="003D5109" w:rsidRDefault="003D5109" w:rsidP="00CF4C08">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_____________________________________________</w:t>
            </w:r>
          </w:p>
        </w:tc>
        <w:tc>
          <w:tcPr>
            <w:tcW w:w="5508" w:type="dxa"/>
          </w:tcPr>
          <w:p w:rsidR="00B11756" w:rsidRPr="003D5109" w:rsidRDefault="003D5109" w:rsidP="00CF4C08">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_____________________________________________</w:t>
            </w:r>
          </w:p>
        </w:tc>
      </w:tr>
      <w:tr w:rsidR="00B11756" w:rsidTr="00441CFA">
        <w:tc>
          <w:tcPr>
            <w:tcW w:w="5508" w:type="dxa"/>
          </w:tcPr>
          <w:p w:rsidR="00B11756" w:rsidRPr="003D5109" w:rsidRDefault="003418B3" w:rsidP="00CF4C08">
            <w:pPr>
              <w:tabs>
                <w:tab w:val="right" w:pos="9360"/>
              </w:tabs>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5508" w:type="dxa"/>
          </w:tcPr>
          <w:p w:rsidR="00B11756" w:rsidRPr="003D5109" w:rsidRDefault="003418B3" w:rsidP="00CF4C08">
            <w:pPr>
              <w:tabs>
                <w:tab w:val="right" w:pos="9360"/>
              </w:tabs>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7F7519" w:rsidTr="00441CFA">
        <w:tc>
          <w:tcPr>
            <w:tcW w:w="5508" w:type="dxa"/>
          </w:tcPr>
          <w:p w:rsidR="007F7519" w:rsidRDefault="007F7519" w:rsidP="00CF4C08">
            <w:pPr>
              <w:tabs>
                <w:tab w:val="right" w:pos="9360"/>
              </w:tabs>
              <w:suppressAutoHyphens/>
              <w:jc w:val="both"/>
              <w:rPr>
                <w:rFonts w:ascii="Palatino Linotype" w:hAnsi="Palatino Linotype"/>
                <w:spacing w:val="-2"/>
                <w:sz w:val="22"/>
                <w:szCs w:val="22"/>
              </w:rPr>
            </w:pPr>
          </w:p>
        </w:tc>
        <w:tc>
          <w:tcPr>
            <w:tcW w:w="5508" w:type="dxa"/>
          </w:tcPr>
          <w:p w:rsidR="007F7519" w:rsidRDefault="007F7519" w:rsidP="00CF4C08">
            <w:pPr>
              <w:tabs>
                <w:tab w:val="right" w:pos="9360"/>
              </w:tabs>
              <w:suppressAutoHyphens/>
              <w:jc w:val="both"/>
              <w:rPr>
                <w:rFonts w:ascii="Palatino Linotype" w:hAnsi="Palatino Linotype"/>
                <w:spacing w:val="-2"/>
                <w:sz w:val="22"/>
                <w:szCs w:val="22"/>
              </w:rPr>
            </w:pPr>
          </w:p>
        </w:tc>
      </w:tr>
    </w:tbl>
    <w:p w:rsidR="00B11756" w:rsidRDefault="00B11756" w:rsidP="00B11756">
      <w:pPr>
        <w:tabs>
          <w:tab w:val="right" w:pos="9360"/>
        </w:tabs>
        <w:suppressAutoHyphens/>
        <w:jc w:val="both"/>
        <w:rPr>
          <w:rFonts w:ascii="Palatino Linotype" w:hAnsi="Palatino Linotype"/>
          <w:b/>
          <w:spacing w:val="-2"/>
          <w:sz w:val="22"/>
          <w:szCs w:val="22"/>
        </w:rPr>
      </w:pPr>
    </w:p>
    <w:p w:rsidR="00B11756" w:rsidRPr="00433439" w:rsidRDefault="00B11756" w:rsidP="00B11756">
      <w:pPr>
        <w:tabs>
          <w:tab w:val="right" w:pos="9360"/>
        </w:tabs>
        <w:suppressAutoHyphens/>
        <w:jc w:val="both"/>
        <w:rPr>
          <w:rFonts w:ascii="Palatino Linotype" w:hAnsi="Palatino Linotype"/>
          <w:b/>
          <w:spacing w:val="-2"/>
          <w:sz w:val="22"/>
          <w:szCs w:val="22"/>
        </w:rPr>
      </w:pPr>
    </w:p>
    <w:p w:rsidR="00B11756" w:rsidRPr="00433439" w:rsidRDefault="00B11756" w:rsidP="00B11756">
      <w:pPr>
        <w:tabs>
          <w:tab w:val="left" w:pos="2160"/>
          <w:tab w:val="left" w:pos="3600"/>
          <w:tab w:val="left" w:pos="5040"/>
          <w:tab w:val="left" w:pos="5760"/>
          <w:tab w:val="left" w:pos="7056"/>
          <w:tab w:val="left" w:pos="7344"/>
          <w:tab w:val="left" w:pos="8640"/>
        </w:tabs>
        <w:suppressAutoHyphens/>
        <w:outlineLvl w:val="0"/>
        <w:rPr>
          <w:rFonts w:ascii="Palatino Linotype" w:hAnsi="Palatino Linotype" w:cs="Arial"/>
          <w:spacing w:val="-2"/>
          <w:sz w:val="22"/>
          <w:szCs w:val="22"/>
        </w:rPr>
      </w:pPr>
    </w:p>
    <w:p w:rsidR="003813FB" w:rsidRPr="00433439" w:rsidRDefault="003813FB" w:rsidP="00E81B05">
      <w:pPr>
        <w:tabs>
          <w:tab w:val="left" w:pos="2160"/>
          <w:tab w:val="left" w:pos="3600"/>
          <w:tab w:val="left" w:pos="5040"/>
          <w:tab w:val="left" w:pos="5760"/>
          <w:tab w:val="left" w:pos="7056"/>
          <w:tab w:val="left" w:pos="7344"/>
          <w:tab w:val="left" w:pos="8640"/>
        </w:tabs>
        <w:suppressAutoHyphens/>
        <w:jc w:val="both"/>
        <w:outlineLvl w:val="0"/>
        <w:rPr>
          <w:rFonts w:ascii="Palatino Linotype" w:hAnsi="Palatino Linotype"/>
          <w:color w:val="000000" w:themeColor="text1"/>
          <w:spacing w:val="-2"/>
          <w:sz w:val="22"/>
          <w:szCs w:val="22"/>
        </w:rPr>
      </w:pPr>
    </w:p>
    <w:p w:rsidR="00E81B05" w:rsidRPr="00433439" w:rsidRDefault="00E81B05" w:rsidP="00E81B05">
      <w:pPr>
        <w:tabs>
          <w:tab w:val="right" w:pos="9360"/>
        </w:tabs>
        <w:suppressAutoHyphens/>
        <w:jc w:val="both"/>
        <w:rPr>
          <w:rFonts w:ascii="Palatino Linotype" w:hAnsi="Palatino Linotype"/>
          <w:b/>
          <w:spacing w:val="-2"/>
          <w:sz w:val="22"/>
          <w:szCs w:val="22"/>
        </w:rPr>
      </w:pPr>
    </w:p>
    <w:p w:rsidR="00A40539" w:rsidRPr="00433439" w:rsidRDefault="00A40539">
      <w:pPr>
        <w:rPr>
          <w:rFonts w:ascii="Palatino Linotype" w:hAnsi="Palatino Linotype"/>
          <w:sz w:val="22"/>
          <w:szCs w:val="22"/>
        </w:rPr>
      </w:pPr>
    </w:p>
    <w:sectPr w:rsidR="00A40539" w:rsidRPr="00433439" w:rsidSect="00433439">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720" w:right="720" w:bottom="576" w:left="720" w:header="720" w:footer="432" w:gutter="0"/>
      <w:paperSrc w:first="15" w:other="15"/>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C29" w:rsidRDefault="00294C29" w:rsidP="00EC20AB">
      <w:r>
        <w:separator/>
      </w:r>
    </w:p>
  </w:endnote>
  <w:endnote w:type="continuationSeparator" w:id="0">
    <w:p w:rsidR="00294C29" w:rsidRDefault="00294C29" w:rsidP="00EC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8B3" w:rsidRDefault="003418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2A" w:rsidRPr="00AF0E63" w:rsidRDefault="00225CAF" w:rsidP="00710F29">
    <w:pPr>
      <w:tabs>
        <w:tab w:val="right" w:pos="10800"/>
      </w:tabs>
      <w:suppressAutoHyphens/>
      <w:jc w:val="both"/>
      <w:rPr>
        <w:rFonts w:ascii="Palatino Linotype" w:hAnsi="Palatino Linotype" w:cs="Arial"/>
        <w:spacing w:val="-2"/>
        <w:sz w:val="16"/>
        <w:szCs w:val="16"/>
      </w:rPr>
    </w:pPr>
    <w:r>
      <w:rPr>
        <w:rFonts w:ascii="Palatino Linotype" w:hAnsi="Palatino Linotype" w:cs="Arial"/>
        <w:spacing w:val="-2"/>
        <w:sz w:val="16"/>
        <w:szCs w:val="16"/>
      </w:rPr>
      <w:t>Permit of Entry</w:t>
    </w:r>
    <w:r w:rsidR="001105B8" w:rsidRPr="00AF0E63">
      <w:rPr>
        <w:rFonts w:ascii="Palatino Linotype" w:hAnsi="Palatino Linotype" w:cs="Arial"/>
        <w:spacing w:val="-2"/>
        <w:sz w:val="16"/>
        <w:szCs w:val="16"/>
      </w:rPr>
      <w:t xml:space="preserve"> </w:t>
    </w:r>
    <w:r w:rsidR="00433439" w:rsidRPr="00AF0E63">
      <w:rPr>
        <w:rFonts w:ascii="Palatino Linotype" w:hAnsi="Palatino Linotype" w:cs="Arial"/>
        <w:spacing w:val="-2"/>
        <w:sz w:val="16"/>
        <w:szCs w:val="16"/>
      </w:rPr>
      <w:t>(</w:t>
    </w:r>
    <w:r>
      <w:rPr>
        <w:rFonts w:ascii="Palatino Linotype" w:hAnsi="Palatino Linotype" w:cs="Arial"/>
        <w:spacing w:val="-2"/>
        <w:sz w:val="16"/>
        <w:szCs w:val="16"/>
      </w:rPr>
      <w:t>1010</w:t>
    </w:r>
    <w:r w:rsidR="00433439" w:rsidRPr="00AF0E63">
      <w:rPr>
        <w:rFonts w:ascii="Palatino Linotype" w:hAnsi="Palatino Linotype" w:cs="Arial"/>
        <w:spacing w:val="-2"/>
        <w:sz w:val="16"/>
        <w:szCs w:val="16"/>
      </w:rPr>
      <w:t>)</w:t>
    </w:r>
    <w:r w:rsidR="001105B8" w:rsidRPr="00AF0E63">
      <w:rPr>
        <w:rFonts w:ascii="Palatino Linotype" w:hAnsi="Palatino Linotype" w:cs="Arial"/>
        <w:spacing w:val="-2"/>
        <w:sz w:val="16"/>
        <w:szCs w:val="16"/>
      </w:rPr>
      <w:t xml:space="preserve">                                     </w:t>
    </w:r>
    <w:r>
      <w:rPr>
        <w:rFonts w:ascii="Palatino Linotype" w:hAnsi="Palatino Linotype" w:cs="Arial"/>
        <w:spacing w:val="-2"/>
        <w:sz w:val="16"/>
        <w:szCs w:val="16"/>
      </w:rPr>
      <w:t xml:space="preserve">                                </w:t>
    </w:r>
    <w:r w:rsidR="007F14DD">
      <w:rPr>
        <w:rFonts w:ascii="Palatino Linotype" w:hAnsi="Palatino Linotype" w:cs="Arial"/>
        <w:spacing w:val="-2"/>
        <w:sz w:val="16"/>
        <w:szCs w:val="16"/>
      </w:rPr>
      <w:t xml:space="preserve">       </w:t>
    </w:r>
    <w:r w:rsidR="001105B8" w:rsidRPr="00AF0E63">
      <w:rPr>
        <w:rFonts w:ascii="Palatino Linotype" w:hAnsi="Palatino Linotype" w:cs="Arial"/>
        <w:spacing w:val="-2"/>
        <w:sz w:val="16"/>
        <w:szCs w:val="16"/>
      </w:rPr>
      <w:t xml:space="preserve">   Page</w:t>
    </w:r>
    <w:r w:rsidR="005B2800">
      <w:rPr>
        <w:rFonts w:ascii="Palatino Linotype" w:hAnsi="Palatino Linotype" w:cs="Arial"/>
        <w:spacing w:val="-2"/>
        <w:sz w:val="16"/>
        <w:szCs w:val="16"/>
      </w:rPr>
      <w:t xml:space="preserve"> </w:t>
    </w:r>
    <w:r w:rsidR="003F2822">
      <w:rPr>
        <w:rFonts w:ascii="Palatino Linotype" w:hAnsi="Palatino Linotype" w:cs="Arial"/>
        <w:spacing w:val="-2"/>
        <w:sz w:val="16"/>
        <w:szCs w:val="16"/>
      </w:rPr>
      <w:t xml:space="preserve"> </w:t>
    </w:r>
    <w:r w:rsidR="001105B8" w:rsidRPr="00AF0E63">
      <w:rPr>
        <w:rStyle w:val="PageNumber"/>
        <w:rFonts w:ascii="Palatino Linotype" w:hAnsi="Palatino Linotype" w:cs="Arial"/>
        <w:sz w:val="16"/>
        <w:szCs w:val="16"/>
      </w:rPr>
      <w:fldChar w:fldCharType="begin"/>
    </w:r>
    <w:r w:rsidR="001105B8" w:rsidRPr="00AF0E63">
      <w:rPr>
        <w:rStyle w:val="PageNumber"/>
        <w:rFonts w:ascii="Palatino Linotype" w:hAnsi="Palatino Linotype" w:cs="Arial"/>
        <w:sz w:val="16"/>
        <w:szCs w:val="16"/>
      </w:rPr>
      <w:instrText xml:space="preserve"> PAGE </w:instrText>
    </w:r>
    <w:r w:rsidR="001105B8" w:rsidRPr="00AF0E63">
      <w:rPr>
        <w:rStyle w:val="PageNumber"/>
        <w:rFonts w:ascii="Palatino Linotype" w:hAnsi="Palatino Linotype" w:cs="Arial"/>
        <w:sz w:val="16"/>
        <w:szCs w:val="16"/>
      </w:rPr>
      <w:fldChar w:fldCharType="separate"/>
    </w:r>
    <w:r w:rsidR="003418B3">
      <w:rPr>
        <w:rStyle w:val="PageNumber"/>
        <w:rFonts w:ascii="Palatino Linotype" w:hAnsi="Palatino Linotype" w:cs="Arial"/>
        <w:noProof/>
        <w:sz w:val="16"/>
        <w:szCs w:val="16"/>
      </w:rPr>
      <w:t>1</w:t>
    </w:r>
    <w:r w:rsidR="001105B8" w:rsidRPr="00AF0E63">
      <w:rPr>
        <w:rStyle w:val="PageNumber"/>
        <w:rFonts w:ascii="Palatino Linotype" w:hAnsi="Palatino Linotype" w:cs="Arial"/>
        <w:sz w:val="16"/>
        <w:szCs w:val="16"/>
      </w:rPr>
      <w:fldChar w:fldCharType="end"/>
    </w:r>
    <w:r w:rsidR="005B2800">
      <w:rPr>
        <w:rStyle w:val="PageNumber"/>
        <w:rFonts w:ascii="Palatino Linotype" w:hAnsi="Palatino Linotype" w:cs="Arial"/>
        <w:sz w:val="16"/>
        <w:szCs w:val="16"/>
      </w:rPr>
      <w:t xml:space="preserve"> of  </w:t>
    </w:r>
    <w:r w:rsidR="001105B8" w:rsidRPr="00AF0E63">
      <w:rPr>
        <w:rStyle w:val="PageNumber"/>
        <w:rFonts w:ascii="Palatino Linotype" w:hAnsi="Palatino Linotype" w:cs="Arial"/>
        <w:sz w:val="16"/>
        <w:szCs w:val="16"/>
      </w:rPr>
      <w:fldChar w:fldCharType="begin"/>
    </w:r>
    <w:r w:rsidR="001105B8" w:rsidRPr="00AF0E63">
      <w:rPr>
        <w:rStyle w:val="PageNumber"/>
        <w:rFonts w:ascii="Palatino Linotype" w:hAnsi="Palatino Linotype" w:cs="Arial"/>
        <w:sz w:val="16"/>
        <w:szCs w:val="16"/>
      </w:rPr>
      <w:instrText xml:space="preserve"> NUMPAGES </w:instrText>
    </w:r>
    <w:r w:rsidR="001105B8" w:rsidRPr="00AF0E63">
      <w:rPr>
        <w:rStyle w:val="PageNumber"/>
        <w:rFonts w:ascii="Palatino Linotype" w:hAnsi="Palatino Linotype" w:cs="Arial"/>
        <w:sz w:val="16"/>
        <w:szCs w:val="16"/>
      </w:rPr>
      <w:fldChar w:fldCharType="separate"/>
    </w:r>
    <w:r w:rsidR="003418B3">
      <w:rPr>
        <w:rStyle w:val="PageNumber"/>
        <w:rFonts w:ascii="Palatino Linotype" w:hAnsi="Palatino Linotype" w:cs="Arial"/>
        <w:noProof/>
        <w:sz w:val="16"/>
        <w:szCs w:val="16"/>
      </w:rPr>
      <w:t>1</w:t>
    </w:r>
    <w:r w:rsidR="001105B8" w:rsidRPr="00AF0E63">
      <w:rPr>
        <w:rStyle w:val="PageNumber"/>
        <w:rFonts w:ascii="Palatino Linotype" w:hAnsi="Palatino Linotype" w:cs="Arial"/>
        <w:sz w:val="16"/>
        <w:szCs w:val="16"/>
      </w:rPr>
      <w:fldChar w:fldCharType="end"/>
    </w:r>
    <w:r w:rsidR="001105B8" w:rsidRPr="00AF0E63">
      <w:rPr>
        <w:rStyle w:val="PageNumber"/>
        <w:rFonts w:ascii="Palatino Linotype" w:hAnsi="Palatino Linotype" w:cs="Arial"/>
        <w:sz w:val="16"/>
        <w:szCs w:val="16"/>
      </w:rPr>
      <w:tab/>
    </w:r>
    <w:r w:rsidR="00D7720C">
      <w:rPr>
        <w:rStyle w:val="PageNumber"/>
        <w:rFonts w:ascii="Palatino Linotype" w:hAnsi="Palatino Linotype" w:cs="Arial"/>
        <w:sz w:val="16"/>
        <w:szCs w:val="16"/>
      </w:rPr>
      <w:t xml:space="preserve">Form 734-3840 </w:t>
    </w:r>
    <w:r w:rsidR="001105B8" w:rsidRPr="00AF0E63">
      <w:rPr>
        <w:rStyle w:val="PageNumber"/>
        <w:rFonts w:ascii="Palatino Linotype" w:hAnsi="Palatino Linotype" w:cs="Arial"/>
        <w:sz w:val="16"/>
        <w:szCs w:val="16"/>
      </w:rPr>
      <w:t xml:space="preserve">Rev </w:t>
    </w:r>
    <w:r w:rsidR="00D7720C">
      <w:rPr>
        <w:rStyle w:val="PageNumber"/>
        <w:rFonts w:ascii="Palatino Linotype" w:hAnsi="Palatino Linotype" w:cs="Arial"/>
        <w:sz w:val="16"/>
        <w:szCs w:val="16"/>
      </w:rPr>
      <w:t>1</w:t>
    </w:r>
    <w:r>
      <w:rPr>
        <w:rStyle w:val="PageNumber"/>
        <w:rFonts w:ascii="Palatino Linotype" w:hAnsi="Palatino Linotype" w:cs="Arial"/>
        <w:sz w:val="16"/>
        <w:szCs w:val="16"/>
      </w:rPr>
      <w:t>0</w:t>
    </w:r>
    <w:r w:rsidR="001105B8" w:rsidRPr="00AF0E63">
      <w:rPr>
        <w:rStyle w:val="PageNumber"/>
        <w:rFonts w:ascii="Palatino Linotype" w:hAnsi="Palatino Linotype" w:cs="Arial"/>
        <w:sz w:val="16"/>
        <w:szCs w:val="16"/>
      </w:rPr>
      <w:t>/</w:t>
    </w:r>
    <w:r w:rsidR="00D7720C">
      <w:rPr>
        <w:rStyle w:val="PageNumber"/>
        <w:rFonts w:ascii="Palatino Linotype" w:hAnsi="Palatino Linotype" w:cs="Arial"/>
        <w:sz w:val="16"/>
        <w:szCs w:val="16"/>
      </w:rPr>
      <w:t>30</w:t>
    </w:r>
    <w:r w:rsidR="00433439" w:rsidRPr="00AF0E63">
      <w:rPr>
        <w:rStyle w:val="PageNumber"/>
        <w:rFonts w:ascii="Palatino Linotype" w:hAnsi="Palatino Linotype" w:cs="Arial"/>
        <w:sz w:val="16"/>
        <w:szCs w:val="16"/>
      </w:rPr>
      <w:t>/201</w:t>
    </w:r>
    <w:r w:rsidR="00D7720C">
      <w:rPr>
        <w:rStyle w:val="PageNumber"/>
        <w:rFonts w:ascii="Palatino Linotype" w:hAnsi="Palatino Linotype" w:cs="Arial"/>
        <w:sz w:val="16"/>
        <w:szCs w:val="16"/>
      </w:rPr>
      <w:t>4</w:t>
    </w:r>
    <w:r w:rsidR="001105B8" w:rsidRPr="00AF0E63">
      <w:rPr>
        <w:rFonts w:ascii="Palatino Linotype" w:hAnsi="Palatino Linotype" w:cs="Arial"/>
        <w:spacing w:val="-2"/>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8B3" w:rsidRDefault="00341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C29" w:rsidRDefault="00294C29" w:rsidP="00EC20AB">
      <w:r>
        <w:separator/>
      </w:r>
    </w:p>
  </w:footnote>
  <w:footnote w:type="continuationSeparator" w:id="0">
    <w:p w:rsidR="00294C29" w:rsidRDefault="00294C29" w:rsidP="00EC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8B3" w:rsidRDefault="003418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2A" w:rsidRPr="00505429" w:rsidRDefault="00E355BA" w:rsidP="00433439">
    <w:pPr>
      <w:tabs>
        <w:tab w:val="center" w:pos="4680"/>
        <w:tab w:val="left" w:pos="6030"/>
      </w:tabs>
      <w:suppressAutoHyphens/>
      <w:jc w:val="center"/>
      <w:outlineLvl w:val="0"/>
      <w:rPr>
        <w:rFonts w:ascii="Arial" w:hAnsi="Arial" w:cs="Arial"/>
        <w:b/>
        <w:spacing w:val="-2"/>
        <w:sz w:val="24"/>
        <w:szCs w:val="24"/>
      </w:rPr>
    </w:pPr>
    <w:r>
      <w:rPr>
        <w:rFonts w:ascii="Palatino Linotype" w:hAnsi="Palatino Linotype" w:cs="Arial"/>
        <w:b/>
        <w:sz w:val="24"/>
        <w:szCs w:val="24"/>
      </w:rPr>
      <w:t>PERMIT OF ENTRY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8B3" w:rsidRDefault="003418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defaultTabStop w:val="720"/>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020"/>
    <w:rsid w:val="000069CE"/>
    <w:rsid w:val="0001254E"/>
    <w:rsid w:val="00022471"/>
    <w:rsid w:val="0003305F"/>
    <w:rsid w:val="00040C8B"/>
    <w:rsid w:val="000415A5"/>
    <w:rsid w:val="00057C6F"/>
    <w:rsid w:val="000735D7"/>
    <w:rsid w:val="00076ABF"/>
    <w:rsid w:val="000921E4"/>
    <w:rsid w:val="00095D12"/>
    <w:rsid w:val="000A51C6"/>
    <w:rsid w:val="000B0A22"/>
    <w:rsid w:val="000B5EC2"/>
    <w:rsid w:val="000B617A"/>
    <w:rsid w:val="000C1097"/>
    <w:rsid w:val="000E24A5"/>
    <w:rsid w:val="000E4782"/>
    <w:rsid w:val="000F171A"/>
    <w:rsid w:val="001105B8"/>
    <w:rsid w:val="001172E0"/>
    <w:rsid w:val="00120C61"/>
    <w:rsid w:val="00131995"/>
    <w:rsid w:val="00144EAD"/>
    <w:rsid w:val="00154C8E"/>
    <w:rsid w:val="00163833"/>
    <w:rsid w:val="00166618"/>
    <w:rsid w:val="00167EBC"/>
    <w:rsid w:val="0018392A"/>
    <w:rsid w:val="00190A75"/>
    <w:rsid w:val="00193B19"/>
    <w:rsid w:val="001A37B0"/>
    <w:rsid w:val="001A7782"/>
    <w:rsid w:val="001B09E1"/>
    <w:rsid w:val="001C5001"/>
    <w:rsid w:val="001C67E7"/>
    <w:rsid w:val="001F6A82"/>
    <w:rsid w:val="001F785D"/>
    <w:rsid w:val="002006B3"/>
    <w:rsid w:val="00200F19"/>
    <w:rsid w:val="00203A4F"/>
    <w:rsid w:val="00204A71"/>
    <w:rsid w:val="00225CAF"/>
    <w:rsid w:val="00237CA2"/>
    <w:rsid w:val="002436BD"/>
    <w:rsid w:val="00246C75"/>
    <w:rsid w:val="002476B9"/>
    <w:rsid w:val="0025150B"/>
    <w:rsid w:val="00260E73"/>
    <w:rsid w:val="00275C4D"/>
    <w:rsid w:val="00277C92"/>
    <w:rsid w:val="002811D4"/>
    <w:rsid w:val="00281817"/>
    <w:rsid w:val="00286BFE"/>
    <w:rsid w:val="00291EAE"/>
    <w:rsid w:val="00292265"/>
    <w:rsid w:val="002929C3"/>
    <w:rsid w:val="00294C29"/>
    <w:rsid w:val="002B20D8"/>
    <w:rsid w:val="002C397F"/>
    <w:rsid w:val="002E2FDF"/>
    <w:rsid w:val="002E46C9"/>
    <w:rsid w:val="002F4621"/>
    <w:rsid w:val="00300C01"/>
    <w:rsid w:val="00306CA5"/>
    <w:rsid w:val="00310B0F"/>
    <w:rsid w:val="00314B2A"/>
    <w:rsid w:val="0032161F"/>
    <w:rsid w:val="00325DDB"/>
    <w:rsid w:val="00327B2A"/>
    <w:rsid w:val="003353AA"/>
    <w:rsid w:val="00337000"/>
    <w:rsid w:val="003418B3"/>
    <w:rsid w:val="0035435D"/>
    <w:rsid w:val="00355A35"/>
    <w:rsid w:val="00356284"/>
    <w:rsid w:val="00361623"/>
    <w:rsid w:val="003646BF"/>
    <w:rsid w:val="00366D22"/>
    <w:rsid w:val="003758DD"/>
    <w:rsid w:val="00376020"/>
    <w:rsid w:val="003813FB"/>
    <w:rsid w:val="003A39ED"/>
    <w:rsid w:val="003B26EF"/>
    <w:rsid w:val="003C63B6"/>
    <w:rsid w:val="003D5109"/>
    <w:rsid w:val="003E51E0"/>
    <w:rsid w:val="003F2822"/>
    <w:rsid w:val="003F45D4"/>
    <w:rsid w:val="003F488F"/>
    <w:rsid w:val="004007BC"/>
    <w:rsid w:val="004025DA"/>
    <w:rsid w:val="00412C7F"/>
    <w:rsid w:val="00433439"/>
    <w:rsid w:val="004413A6"/>
    <w:rsid w:val="00441CFA"/>
    <w:rsid w:val="00457D4D"/>
    <w:rsid w:val="00462823"/>
    <w:rsid w:val="00471E3F"/>
    <w:rsid w:val="004A1061"/>
    <w:rsid w:val="004B3504"/>
    <w:rsid w:val="004B5983"/>
    <w:rsid w:val="004B7C23"/>
    <w:rsid w:val="004D4E89"/>
    <w:rsid w:val="005128B3"/>
    <w:rsid w:val="00520CB1"/>
    <w:rsid w:val="00524852"/>
    <w:rsid w:val="00531283"/>
    <w:rsid w:val="005335E2"/>
    <w:rsid w:val="00534897"/>
    <w:rsid w:val="00546001"/>
    <w:rsid w:val="00564E4F"/>
    <w:rsid w:val="005651EE"/>
    <w:rsid w:val="00565BAE"/>
    <w:rsid w:val="005751C8"/>
    <w:rsid w:val="00582494"/>
    <w:rsid w:val="00585595"/>
    <w:rsid w:val="005944DA"/>
    <w:rsid w:val="00597A57"/>
    <w:rsid w:val="005A63A8"/>
    <w:rsid w:val="005A7C37"/>
    <w:rsid w:val="005B1EAB"/>
    <w:rsid w:val="005B2800"/>
    <w:rsid w:val="005B7629"/>
    <w:rsid w:val="005D47B8"/>
    <w:rsid w:val="005F355F"/>
    <w:rsid w:val="006002F0"/>
    <w:rsid w:val="00602085"/>
    <w:rsid w:val="0061172E"/>
    <w:rsid w:val="0064085B"/>
    <w:rsid w:val="00641DBE"/>
    <w:rsid w:val="0064508A"/>
    <w:rsid w:val="00646F0B"/>
    <w:rsid w:val="006519D6"/>
    <w:rsid w:val="006547AF"/>
    <w:rsid w:val="00676C25"/>
    <w:rsid w:val="006771F0"/>
    <w:rsid w:val="00680CF8"/>
    <w:rsid w:val="00683D47"/>
    <w:rsid w:val="00691477"/>
    <w:rsid w:val="006A172D"/>
    <w:rsid w:val="006B3609"/>
    <w:rsid w:val="006B73F5"/>
    <w:rsid w:val="006C46DF"/>
    <w:rsid w:val="006C4E6E"/>
    <w:rsid w:val="006C727E"/>
    <w:rsid w:val="006D74B7"/>
    <w:rsid w:val="006F1458"/>
    <w:rsid w:val="00704BF8"/>
    <w:rsid w:val="00705606"/>
    <w:rsid w:val="00710F29"/>
    <w:rsid w:val="00721DE0"/>
    <w:rsid w:val="00734479"/>
    <w:rsid w:val="00760BB9"/>
    <w:rsid w:val="00763DB2"/>
    <w:rsid w:val="00773691"/>
    <w:rsid w:val="00777F09"/>
    <w:rsid w:val="0078424A"/>
    <w:rsid w:val="00786763"/>
    <w:rsid w:val="007A7CF8"/>
    <w:rsid w:val="007C0D3B"/>
    <w:rsid w:val="007D480E"/>
    <w:rsid w:val="007F14DD"/>
    <w:rsid w:val="007F7519"/>
    <w:rsid w:val="00823682"/>
    <w:rsid w:val="00830B6C"/>
    <w:rsid w:val="00831E45"/>
    <w:rsid w:val="00835D68"/>
    <w:rsid w:val="00857F75"/>
    <w:rsid w:val="00863F22"/>
    <w:rsid w:val="0087140F"/>
    <w:rsid w:val="00883019"/>
    <w:rsid w:val="00894D40"/>
    <w:rsid w:val="008A2B61"/>
    <w:rsid w:val="008A4B9E"/>
    <w:rsid w:val="008B2B9F"/>
    <w:rsid w:val="008C0AC9"/>
    <w:rsid w:val="008C4337"/>
    <w:rsid w:val="008C710F"/>
    <w:rsid w:val="008D160F"/>
    <w:rsid w:val="008F7D21"/>
    <w:rsid w:val="00907E69"/>
    <w:rsid w:val="00916D0A"/>
    <w:rsid w:val="00926A54"/>
    <w:rsid w:val="009306D3"/>
    <w:rsid w:val="00934003"/>
    <w:rsid w:val="00941E24"/>
    <w:rsid w:val="00942B21"/>
    <w:rsid w:val="00942C7D"/>
    <w:rsid w:val="00945B27"/>
    <w:rsid w:val="009662A0"/>
    <w:rsid w:val="009754DC"/>
    <w:rsid w:val="00995D38"/>
    <w:rsid w:val="00997DCA"/>
    <w:rsid w:val="009A04C6"/>
    <w:rsid w:val="009A21AD"/>
    <w:rsid w:val="009A6C4F"/>
    <w:rsid w:val="009B038C"/>
    <w:rsid w:val="009B435E"/>
    <w:rsid w:val="009D142B"/>
    <w:rsid w:val="009D2AA9"/>
    <w:rsid w:val="009D544E"/>
    <w:rsid w:val="009E2004"/>
    <w:rsid w:val="009F03AF"/>
    <w:rsid w:val="00A11F60"/>
    <w:rsid w:val="00A159D1"/>
    <w:rsid w:val="00A21662"/>
    <w:rsid w:val="00A26022"/>
    <w:rsid w:val="00A266BA"/>
    <w:rsid w:val="00A27924"/>
    <w:rsid w:val="00A34E35"/>
    <w:rsid w:val="00A40539"/>
    <w:rsid w:val="00A4120C"/>
    <w:rsid w:val="00A47376"/>
    <w:rsid w:val="00A57F31"/>
    <w:rsid w:val="00A60281"/>
    <w:rsid w:val="00A60B21"/>
    <w:rsid w:val="00A70211"/>
    <w:rsid w:val="00A90676"/>
    <w:rsid w:val="00A932DC"/>
    <w:rsid w:val="00AC33F6"/>
    <w:rsid w:val="00AD6109"/>
    <w:rsid w:val="00AE4F42"/>
    <w:rsid w:val="00AF0E63"/>
    <w:rsid w:val="00AF1792"/>
    <w:rsid w:val="00B05496"/>
    <w:rsid w:val="00B11756"/>
    <w:rsid w:val="00B146E8"/>
    <w:rsid w:val="00B17E38"/>
    <w:rsid w:val="00B210F9"/>
    <w:rsid w:val="00B411FF"/>
    <w:rsid w:val="00B4278F"/>
    <w:rsid w:val="00B45151"/>
    <w:rsid w:val="00B47B0D"/>
    <w:rsid w:val="00B619CB"/>
    <w:rsid w:val="00B61F72"/>
    <w:rsid w:val="00B849B9"/>
    <w:rsid w:val="00B900F9"/>
    <w:rsid w:val="00B972C8"/>
    <w:rsid w:val="00BA6BE8"/>
    <w:rsid w:val="00BC368F"/>
    <w:rsid w:val="00BC611D"/>
    <w:rsid w:val="00BC6BD2"/>
    <w:rsid w:val="00BD0F73"/>
    <w:rsid w:val="00BF2B89"/>
    <w:rsid w:val="00C04E86"/>
    <w:rsid w:val="00C3305B"/>
    <w:rsid w:val="00C57360"/>
    <w:rsid w:val="00C61A98"/>
    <w:rsid w:val="00C671C5"/>
    <w:rsid w:val="00C8207E"/>
    <w:rsid w:val="00C87272"/>
    <w:rsid w:val="00C911ED"/>
    <w:rsid w:val="00CA381B"/>
    <w:rsid w:val="00CB0FB6"/>
    <w:rsid w:val="00CB1F3B"/>
    <w:rsid w:val="00CB7DAA"/>
    <w:rsid w:val="00CC3E7D"/>
    <w:rsid w:val="00CC69E1"/>
    <w:rsid w:val="00CD1EC5"/>
    <w:rsid w:val="00CE33EE"/>
    <w:rsid w:val="00CF1480"/>
    <w:rsid w:val="00CF70C6"/>
    <w:rsid w:val="00CF7F05"/>
    <w:rsid w:val="00D06A1C"/>
    <w:rsid w:val="00D1473D"/>
    <w:rsid w:val="00D27587"/>
    <w:rsid w:val="00D31873"/>
    <w:rsid w:val="00D3296B"/>
    <w:rsid w:val="00D40DD3"/>
    <w:rsid w:val="00D434C6"/>
    <w:rsid w:val="00D51B64"/>
    <w:rsid w:val="00D65482"/>
    <w:rsid w:val="00D66C1D"/>
    <w:rsid w:val="00D7720C"/>
    <w:rsid w:val="00D85E51"/>
    <w:rsid w:val="00DA4CAD"/>
    <w:rsid w:val="00DA59F9"/>
    <w:rsid w:val="00DC1CAD"/>
    <w:rsid w:val="00DC6A47"/>
    <w:rsid w:val="00DE0197"/>
    <w:rsid w:val="00DF4666"/>
    <w:rsid w:val="00E00339"/>
    <w:rsid w:val="00E20002"/>
    <w:rsid w:val="00E322E5"/>
    <w:rsid w:val="00E3348B"/>
    <w:rsid w:val="00E355BA"/>
    <w:rsid w:val="00E475DA"/>
    <w:rsid w:val="00E47E7F"/>
    <w:rsid w:val="00E573DA"/>
    <w:rsid w:val="00E60B42"/>
    <w:rsid w:val="00E631E0"/>
    <w:rsid w:val="00E6541D"/>
    <w:rsid w:val="00E72BFE"/>
    <w:rsid w:val="00E732CC"/>
    <w:rsid w:val="00E81B05"/>
    <w:rsid w:val="00E83469"/>
    <w:rsid w:val="00E85D43"/>
    <w:rsid w:val="00EB3259"/>
    <w:rsid w:val="00EC20AB"/>
    <w:rsid w:val="00EC2B87"/>
    <w:rsid w:val="00ED128F"/>
    <w:rsid w:val="00ED15CA"/>
    <w:rsid w:val="00ED39C2"/>
    <w:rsid w:val="00ED4B3B"/>
    <w:rsid w:val="00EE3E5A"/>
    <w:rsid w:val="00EE4D5C"/>
    <w:rsid w:val="00EF6B37"/>
    <w:rsid w:val="00F079FE"/>
    <w:rsid w:val="00F15513"/>
    <w:rsid w:val="00F17DAD"/>
    <w:rsid w:val="00F2355C"/>
    <w:rsid w:val="00F33638"/>
    <w:rsid w:val="00F3525F"/>
    <w:rsid w:val="00F4096D"/>
    <w:rsid w:val="00F426BA"/>
    <w:rsid w:val="00F43522"/>
    <w:rsid w:val="00F514CD"/>
    <w:rsid w:val="00F6105B"/>
    <w:rsid w:val="00F7053A"/>
    <w:rsid w:val="00F71045"/>
    <w:rsid w:val="00F75AC6"/>
    <w:rsid w:val="00F81028"/>
    <w:rsid w:val="00F94B06"/>
    <w:rsid w:val="00FA45B7"/>
    <w:rsid w:val="00FB201E"/>
    <w:rsid w:val="00FB3B5E"/>
    <w:rsid w:val="00FC48BE"/>
    <w:rsid w:val="00FD0ACF"/>
    <w:rsid w:val="00FD15F1"/>
    <w:rsid w:val="00FD1F08"/>
    <w:rsid w:val="00FD62FA"/>
    <w:rsid w:val="00FE0BD5"/>
    <w:rsid w:val="00FE6A7E"/>
    <w:rsid w:val="00FF4642"/>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05"/>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1B05"/>
    <w:pPr>
      <w:tabs>
        <w:tab w:val="center" w:pos="4320"/>
        <w:tab w:val="right" w:pos="8640"/>
      </w:tabs>
    </w:pPr>
  </w:style>
  <w:style w:type="character" w:customStyle="1" w:styleId="FooterChar">
    <w:name w:val="Footer Char"/>
    <w:basedOn w:val="DefaultParagraphFont"/>
    <w:link w:val="Footer"/>
    <w:rsid w:val="00E81B05"/>
    <w:rPr>
      <w:rFonts w:ascii="Courier" w:eastAsia="Times New Roman" w:hAnsi="Courier" w:cs="Times New Roman"/>
      <w:sz w:val="20"/>
      <w:szCs w:val="20"/>
    </w:rPr>
  </w:style>
  <w:style w:type="table" w:styleId="TableGrid">
    <w:name w:val="Table Grid"/>
    <w:basedOn w:val="TableNormal"/>
    <w:rsid w:val="00E81B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81B05"/>
  </w:style>
  <w:style w:type="paragraph" w:styleId="Header">
    <w:name w:val="header"/>
    <w:basedOn w:val="Normal"/>
    <w:link w:val="HeaderChar"/>
    <w:uiPriority w:val="99"/>
    <w:unhideWhenUsed/>
    <w:rsid w:val="00EC20AB"/>
    <w:pPr>
      <w:tabs>
        <w:tab w:val="center" w:pos="4680"/>
        <w:tab w:val="right" w:pos="9360"/>
      </w:tabs>
    </w:pPr>
  </w:style>
  <w:style w:type="character" w:customStyle="1" w:styleId="HeaderChar">
    <w:name w:val="Header Char"/>
    <w:basedOn w:val="DefaultParagraphFont"/>
    <w:link w:val="Header"/>
    <w:uiPriority w:val="99"/>
    <w:rsid w:val="00EC20AB"/>
    <w:rPr>
      <w:rFonts w:ascii="Courier" w:eastAsia="Times New Roman" w:hAnsi="Courier"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05"/>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1B05"/>
    <w:pPr>
      <w:tabs>
        <w:tab w:val="center" w:pos="4320"/>
        <w:tab w:val="right" w:pos="8640"/>
      </w:tabs>
    </w:pPr>
  </w:style>
  <w:style w:type="character" w:customStyle="1" w:styleId="FooterChar">
    <w:name w:val="Footer Char"/>
    <w:basedOn w:val="DefaultParagraphFont"/>
    <w:link w:val="Footer"/>
    <w:rsid w:val="00E81B05"/>
    <w:rPr>
      <w:rFonts w:ascii="Courier" w:eastAsia="Times New Roman" w:hAnsi="Courier" w:cs="Times New Roman"/>
      <w:sz w:val="20"/>
      <w:szCs w:val="20"/>
    </w:rPr>
  </w:style>
  <w:style w:type="table" w:styleId="TableGrid">
    <w:name w:val="Table Grid"/>
    <w:basedOn w:val="TableNormal"/>
    <w:rsid w:val="00E81B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81B05"/>
  </w:style>
  <w:style w:type="paragraph" w:styleId="Header">
    <w:name w:val="header"/>
    <w:basedOn w:val="Normal"/>
    <w:link w:val="HeaderChar"/>
    <w:uiPriority w:val="99"/>
    <w:unhideWhenUsed/>
    <w:rsid w:val="00EC20AB"/>
    <w:pPr>
      <w:tabs>
        <w:tab w:val="center" w:pos="4680"/>
        <w:tab w:val="right" w:pos="9360"/>
      </w:tabs>
    </w:pPr>
  </w:style>
  <w:style w:type="character" w:customStyle="1" w:styleId="HeaderChar">
    <w:name w:val="Header Char"/>
    <w:basedOn w:val="DefaultParagraphFont"/>
    <w:link w:val="Header"/>
    <w:uiPriority w:val="99"/>
    <w:rsid w:val="00EC20AB"/>
    <w:rPr>
      <w:rFonts w:ascii="Courier" w:eastAsia="Times New Roman" w:hAnsi="Courier"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 S o u r c e = l o c a l h o s t ; D a t a b a s e = H R I T S _ C o n v e r t e d ; T r u s t e d _ C o n n e c t i o n = T r u e ; < / F l a i r d o c s D b C o n n e c t i o n S t r i n g >  
     < V a r i a b l e s >  
         < T e m p l a t e V a r i a b l e >  
             < V a r i a b l e N a m e > P r o j e c t I d < / V a r i a b l e N a m e >  
             < V a l u e > 3 3 4 8 0 1 6 < / V a l u e >  
         < / T e m p l a t e V a r i a b l e >  
         < T e m p l a t e V a r i a b l e >  
             < V a r i a b l e N a m e > P r o p e r t y I d < / V a r i a b l e N a m e >  
             < V a l u e > 3 3 4 8 4 7 2 < / V a l u e >  
         < / T e m p l a t e V a r i a b l e >  
         < T e m p l a t e V a r i a b l e >  
             < V a r i a b l e N a m e > C o n t e x t I d < / V a r i a b l e N a m e >  
             < V a l u e > 3 5 5 8 8 3 6 < / V a l u e >  
         < / T e m p l a t e V a r i a b l e >  
         < T e m p l a t e V a r i a b l e >  
             < V a r i a b l e N a m e > C o m m o n D a t a < / V a r i a b l e N a m e >  
         < / T e m p l a t e V a r i a b l e >  
         < T e m p l a t e V a r i a b l e >  
             < V a r i a b l e N a m e > M a p N u m b e r < / V a r i a b l e N a m e >  
         < / T e m p l a t e V a r i a b l e >  
         < T e m p l a t e V a r i a b l e >  
             < V a r i a b l e N a m e > G r a n t o r L o o p D a t a < / V a r i a b l e N a m e >  
         < / T e m p l a t e V a r i a b l e >  
         < T e m p l a t e V a r i a b l e >  
             < V a r i a b l e N a m e > V a r G r a n t o r < / V a r i a b l e N a m e >  
         < / T e m p l a t e V a r i a b l e >  
         < T e m p l a t e V a r i a b l e >  
             < V a r i a b l e N a m e > G r a n t o r I D L o o p V a r < / V a r i a b l e N a m e >  
             < V a l u e > 1 < / V a l u e >  
         < / T e m p l a t e V a r i a b l e >  
         < T e m p l a t e V a r i a b l e >  
             < V a r i a b l e N a m e > S e t t l e m e n t B y D a t e < / V a r i a b l e N a m e >  
         < / T e m p l a t e V a r i a b l e >  
     < / V a r i a b l e s >  
     < D a t a Q u e r i e s >  
         < T e m p l a t e D a t a Q u e r y >  
             < N a m e > G e t C o m m o n D a t a < / N a m e >  
             < Q u e r y T e x t > e x e c     [ G e t D o c T e m p l a t e P a r a m ]   @ P r o j e c t I D = $ { P r o j e c t I d } , @ P r o p e r t y I D = $ { P r o p e r t y I d } < / Q u e r y T e x t >  
             < D a t a S o u r c e T y p e > S Q L < / D a t a S o u r c e T y p e >  
         < / T e m p l a t e D a t a Q u e r y >  
         < T e m p l a t e D a t a Q u e r y >  
             < N a m e > M a p   N u m b e r < / N a m e >  
             < Q u e r y T e x t > $ { C o m m o n D a t a } . M a p N u m < / Q u e r y T e x t >  
             < D a t a S o u r c e T y p e > E x e c u t i o n V a r i a b l e < / D a t a S o u r c e T y p e >  
         < / T e m p l a t e D a t a Q u e r y >  
         < T e m p l a t e D a t a Q u e r y >  
             < N a m e > G e t G r a n t o r D a t a < / N a m e >  
             < Q u e r y T e x t > s e l e c t   *   f r o m   d b o . f n _ D o c G e n _ A r r a n g e R o w s T o T w o C o l u m n s ( ( s e l e c t     C o n t a c t T y p e S e q , C o n t a c t T y p e D D , s e q , C o r p T r u s t N a m e , L a s t N a m e , I t e m  
  
 f r o m   (  
  
     S E L E C T     C . I D ,   C O A L E S C E ( N U L L I F ( f c . L e g a l O w n e r ,   ' ' ) ,   c . C o n t a c t N a m e )   a s   I t e m     ,  
                                                 C A S E   W H E N   N U L L I F ( c . C o r p T r u s t N a m e ,   ' ' )   I S   N O T   N U L L  
                                                           T H E N   0  
                                                           E L S E   1  
                                                 E N D   A S   S e q   ,  
                                                 C A S E   W H E N   f c . C o n t a c t T y p e D D   =   ' O w n e r '   T H E N   0  
                                                           W H E N   f c . C o n t a c t T y p e D D   =   ' C o n t r a c t   P u r c h a s e r '  
                                                           T H E N   1  
                                                           W H E N   f c . C o n t a c t T y p e D D   =   ' T e n a n t '  
                                                                     A N D   I S N U L L ( f c . T e n a n t O w n e d I m p r o v e m e n t s ,   0 )   =   ' 1 '  
                                                           T H E N   2  
                                                           W H E N   f c . C o n t a c t T y p e D D   =   ' T e n a n t '     A N D   I S N U L L ( f c . T e n a n t O w n e d I m p r o v e m e n t s ,   0 )   =   ' 0 '   T H E N   3  
                                                     - -       W H E N   f c . C o n t a c t T y p e D D   =   ' S u b s e q u e n t   T e n a n t '     T H E N   4  
                                                        
                                                           W H E N   f c . C o n t a c t T y p e D D   =   ' L e s s e e '   T H E N   4  
                                                           W H E N   f c . C o n t a c t T y p e D D   =   ' S u b l e s s e e '   T H E N   5  
                                                           E L S E   6  
                                                 E N D   A S   C o n t a c t T y p e S e q ,  
                                                 f c . C o n t a c t T y p e D D ,  
                                                 c . C o r p T r u s t N a m e ,  
                                                 c . L a s t N a m e  
 F R O M   d b o . F i l e C o n t a c t s   F C    
 i n n e r   j o i n   C o n t a c t s   C   o n   C . I D   =   F C . C o n t a c t I D  
 w h e r e   F C . P r o p e r t y I D   =   $ { P r o p e r t y I d }   a n d   f c . C o n t a c t I D   i n   (     $ { V a r G r a n t o r }   )      
    
 )     a s   T e m p T a b l e  
 O R D E R   B Y   C o n t a c t T y p e S e q , C o n t a c t T y p e D D , s e q , C o r p T r u s t N a m e , L a s t N a m e  
 f o r   x m l   p a t h ( ' r o w s ' ) ) )  
  
 < / Q u e r y T e x t >  
             < D a t a S o u r c e T y p e > S Q L < / D a t a S o u r c e T y p e >  
         < / T e m p l a t e D a t a Q u e r y >  
         < T e m p l a t e D a t a Q u e r y >  
             < N a m e > G r a n t o r L i s t V a r i a b l e < / N a m e >  
             < Q u e r y T e x t > $ { V a r G r a n t o r } < / Q u e r y T e x t >  
             < D a t a S o u r c e T y p e > E x e c u t i o n V a r i a b l e < / D a t a S o u r c e T y p e >  
         < / T e m p l a t e D a t a Q u e r y >  
     < / D a t a Q u e r i e s >  
     < P a r a m e t e r s F o r m >  
         < I s C u s t o m A s c x C o n t r o l > f a l s e < / I s C u s t o m A s c x C o n t r o l >  
         < A s c x C o n t r o l P a t h / >  
         < D y n a m i c F i e l d s >  
             < D o c u m e n t T e m p l a t e P a r a m e t e r F o r m F i e l d >  
                 < F i e l d S y s t e m N a m e > G r a n t o r s < / F i e l d S y s t e m N a m e >  
                 < F i e l d D i s p l a y N a m e > G r a n t o r ( s )   S i g n i n g   t h i s   D o c u m e n t :   < / F i e l d D i s p l a y N a m e >  
                 < B o u n d V a r i a b l e > V a r G r a n t o r < / B o u n d V a r i a b l e >  
                 < D a t a T y p e > L i s t < / D a t a T y p e >  
                 < I s M u l t i V a l u e d > t r u e < / I s M u l t i V a l u e d >  
                 < I s R e q u i r e d > t r u e < / I s R e q u i r e d >  
                 < P o s s i b l e V a l u e s Q u e r y > s e l e c t     C O A L E S C E ( N U L L I F ( F C . L e g a l O w n e r , ' ' ) ,   C . C o n t a c t N a m e )   A S   N A M E ,  
 	 c . I D   A S   V A L U E ,     f c . C o n t a c t T y p e D D   A S   T o o l t i p   F R O M   d b o . C o n t a c t s   c   j o i n   d b o . F i l e C o n t a c t s   f c  
 	 o n   f c . C o n t a c t I D = c . I D   W H E R E    
 	 f c . P r o p e r t y I D = $ { P r o p e r t y I d } < / P o s s i b l e V a l u e s Q u e r y >  
                 < S e q > 0 < / S e q >  
             < / D o c u m e n t T e m p l a t e P a r a m e t e r F o r m F i e l d >  
             < D o c u m e n t T e m p l a t e P a r a m e t e r F o r m F i e l d >  
                 < F i e l d S y s t e m N a m e > S e t t l e m e n t B y D a t e < / F i e l d S y s t e m N a m e >  
                 < F i e l d D i s p l a y N a m e > D a t e   S t a t e   w i l l   s e t t l e   o r   b e g i n   c o n d e m n a t i o n   b y : < / F i e l d D i s p l a y N a m e >  
                 < B o u n d V a r i a b l e > S e t t l e m e n t B y D a t e < / B o u n d V a r i a b l e >  
                 < D a t a T y p e > D a t e < / D a t a T y p e >  
                 < I s M u l t i V a l u e d > f a l s e < / I s M u l t i V a l u e d >  
                 < I s R e q u i r e d > t r u e < / I s R e q u i r e d >  
                 < S e q > 0 < / 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EDF65-C002-4C26-9217-8CFBEA18ECB8}">
  <ds:schemaRefs/>
</ds:datastoreItem>
</file>

<file path=customXml/itemProps2.xml><?xml version="1.0" encoding="utf-8"?>
<ds:datastoreItem xmlns:ds="http://schemas.openxmlformats.org/officeDocument/2006/customXml" ds:itemID="{92009866-F4F2-4F41-9D56-BF5100992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Oregon Dept of Transportation</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ODOT revised Flairsoft template</dc:creator>
  <cp:lastModifiedBy>Joy Socash</cp:lastModifiedBy>
  <cp:revision>2</cp:revision>
  <cp:lastPrinted>2013-10-03T19:49:00Z</cp:lastPrinted>
  <dcterms:created xsi:type="dcterms:W3CDTF">2017-03-24T21:25:00Z</dcterms:created>
  <dcterms:modified xsi:type="dcterms:W3CDTF">2017-03-24T21:25:00Z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{03EEDF65-C002-4C26-9217-8CFBEA18ECB8}</vt:lpwstr>
  </property>
</Properties>
</file>